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2ED" w:rsidRPr="003616A6" w:rsidRDefault="003462ED" w:rsidP="003462ED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 w:rsidRPr="003616A6">
        <w:rPr>
          <w:color w:val="000000"/>
          <w:sz w:val="28"/>
          <w:szCs w:val="20"/>
        </w:rPr>
        <w:t xml:space="preserve">Приложение </w:t>
      </w:r>
      <w:r>
        <w:rPr>
          <w:color w:val="000000"/>
          <w:sz w:val="28"/>
          <w:szCs w:val="20"/>
        </w:rPr>
        <w:t>11</w:t>
      </w:r>
    </w:p>
    <w:p w:rsidR="003462ED" w:rsidRPr="00C40C67" w:rsidRDefault="003462ED" w:rsidP="003462ED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к решению Совета депутатов Благодарненского</w:t>
      </w:r>
    </w:p>
    <w:p w:rsidR="003462ED" w:rsidRPr="00C40C67" w:rsidRDefault="003462ED" w:rsidP="003462ED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городского округа</w:t>
      </w:r>
    </w:p>
    <w:p w:rsidR="003462ED" w:rsidRPr="00C40C67" w:rsidRDefault="003462ED" w:rsidP="003462ED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Ставропольского края</w:t>
      </w:r>
    </w:p>
    <w:p w:rsidR="003462ED" w:rsidRPr="00C40C67" w:rsidRDefault="00442A85" w:rsidP="003462ED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462ED" w:rsidRPr="00C40C67">
        <w:rPr>
          <w:color w:val="000000"/>
          <w:sz w:val="28"/>
          <w:szCs w:val="28"/>
        </w:rPr>
        <w:t>О бюджете Благодарненского</w:t>
      </w:r>
    </w:p>
    <w:p w:rsidR="003462ED" w:rsidRPr="00C40C67" w:rsidRDefault="003462ED" w:rsidP="003462ED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C40C67">
        <w:rPr>
          <w:color w:val="000000"/>
          <w:sz w:val="28"/>
          <w:szCs w:val="28"/>
        </w:rPr>
        <w:t>городского округа</w:t>
      </w:r>
    </w:p>
    <w:p w:rsidR="00D47248" w:rsidRPr="00AC0390" w:rsidRDefault="00A72855" w:rsidP="003462ED">
      <w:pPr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8"/>
        </w:rPr>
        <w:t>Ставропольского края на 202</w:t>
      </w:r>
      <w:r w:rsidR="00442A85">
        <w:rPr>
          <w:color w:val="000000"/>
          <w:sz w:val="28"/>
          <w:szCs w:val="28"/>
        </w:rPr>
        <w:t>1</w:t>
      </w:r>
      <w:r w:rsidR="003462ED" w:rsidRPr="00C40C67">
        <w:rPr>
          <w:color w:val="000000"/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</w:t>
      </w:r>
      <w:r w:rsidR="00442A85">
        <w:rPr>
          <w:sz w:val="28"/>
          <w:szCs w:val="28"/>
        </w:rPr>
        <w:t>2</w:t>
      </w:r>
      <w:r w:rsidR="003462ED" w:rsidRPr="00C40C67">
        <w:rPr>
          <w:sz w:val="28"/>
          <w:szCs w:val="28"/>
        </w:rPr>
        <w:t xml:space="preserve"> и 202</w:t>
      </w:r>
      <w:r w:rsidR="00442A85">
        <w:rPr>
          <w:sz w:val="28"/>
          <w:szCs w:val="28"/>
        </w:rPr>
        <w:t>3</w:t>
      </w:r>
      <w:r w:rsidR="003462ED" w:rsidRPr="00C40C67">
        <w:rPr>
          <w:sz w:val="28"/>
          <w:szCs w:val="28"/>
        </w:rPr>
        <w:t xml:space="preserve"> годов</w:t>
      </w:r>
      <w:r w:rsidR="00442A85">
        <w:rPr>
          <w:sz w:val="28"/>
          <w:szCs w:val="28"/>
        </w:rPr>
        <w:t>»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B7624F" w:rsidRPr="00B7624F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>РАСПРЕДЕЛЕНИЕ</w:t>
      </w:r>
    </w:p>
    <w:p w:rsidR="00247830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 xml:space="preserve">бюджетных ассигнований </w:t>
      </w:r>
      <w:r w:rsidR="001165AE">
        <w:rPr>
          <w:sz w:val="28"/>
          <w:szCs w:val="28"/>
        </w:rPr>
        <w:t xml:space="preserve">по </w:t>
      </w:r>
      <w:r w:rsidRPr="00B7624F">
        <w:rPr>
          <w:sz w:val="28"/>
          <w:szCs w:val="28"/>
        </w:rPr>
        <w:t xml:space="preserve">целевым статьям (муниципальным программам и непрограммным направлениям деятельности) </w:t>
      </w:r>
      <w:r w:rsidR="00697A98">
        <w:rPr>
          <w:sz w:val="28"/>
          <w:szCs w:val="28"/>
        </w:rPr>
        <w:t>(ЦСР) и группам видов расходов (ВР)</w:t>
      </w:r>
      <w:r w:rsidR="001165AE">
        <w:rPr>
          <w:sz w:val="28"/>
          <w:szCs w:val="28"/>
        </w:rPr>
        <w:t xml:space="preserve"> </w:t>
      </w:r>
      <w:r w:rsidRPr="00B7624F">
        <w:rPr>
          <w:sz w:val="28"/>
          <w:szCs w:val="28"/>
        </w:rPr>
        <w:t xml:space="preserve">классификации расходов </w:t>
      </w:r>
      <w:r w:rsidR="001165AE">
        <w:rPr>
          <w:sz w:val="28"/>
          <w:szCs w:val="28"/>
        </w:rPr>
        <w:t xml:space="preserve">бюджетов </w:t>
      </w:r>
    </w:p>
    <w:p w:rsidR="00C017CA" w:rsidRDefault="003C7D22" w:rsidP="00B7624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15CB2">
        <w:rPr>
          <w:sz w:val="28"/>
          <w:szCs w:val="28"/>
        </w:rPr>
        <w:t xml:space="preserve">плановый период </w:t>
      </w:r>
      <w:r w:rsidR="00A72855">
        <w:rPr>
          <w:sz w:val="28"/>
          <w:szCs w:val="28"/>
        </w:rPr>
        <w:t>202</w:t>
      </w:r>
      <w:r w:rsidR="00442A85">
        <w:rPr>
          <w:sz w:val="28"/>
          <w:szCs w:val="28"/>
        </w:rPr>
        <w:t>2</w:t>
      </w:r>
      <w:r w:rsidR="003462ED">
        <w:rPr>
          <w:sz w:val="28"/>
          <w:szCs w:val="28"/>
        </w:rPr>
        <w:t xml:space="preserve"> и 202</w:t>
      </w:r>
      <w:r w:rsidR="00442A85">
        <w:rPr>
          <w:sz w:val="28"/>
          <w:szCs w:val="28"/>
        </w:rPr>
        <w:t>3</w:t>
      </w:r>
      <w:r w:rsidR="00974720">
        <w:rPr>
          <w:sz w:val="28"/>
          <w:szCs w:val="28"/>
        </w:rPr>
        <w:t xml:space="preserve"> год</w:t>
      </w:r>
      <w:r w:rsidR="00B15CB2">
        <w:rPr>
          <w:sz w:val="28"/>
          <w:szCs w:val="28"/>
        </w:rPr>
        <w:t>ов</w:t>
      </w:r>
    </w:p>
    <w:p w:rsidR="00B7624F" w:rsidRDefault="00B7624F" w:rsidP="00B7624F">
      <w:pPr>
        <w:spacing w:line="240" w:lineRule="exact"/>
        <w:jc w:val="center"/>
        <w:rPr>
          <w:sz w:val="28"/>
          <w:szCs w:val="28"/>
        </w:rPr>
      </w:pPr>
    </w:p>
    <w:p w:rsidR="00B7624F" w:rsidRDefault="003462ED" w:rsidP="00B7624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B7624F">
        <w:rPr>
          <w:sz w:val="28"/>
          <w:szCs w:val="28"/>
        </w:rPr>
        <w:t>рублей)</w:t>
      </w:r>
    </w:p>
    <w:tbl>
      <w:tblPr>
        <w:tblW w:w="5151" w:type="pct"/>
        <w:tblInd w:w="-1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1798"/>
        <w:gridCol w:w="460"/>
        <w:gridCol w:w="2035"/>
        <w:gridCol w:w="2033"/>
      </w:tblGrid>
      <w:tr w:rsidR="00442A85" w:rsidRPr="00147892" w:rsidTr="00442A85">
        <w:trPr>
          <w:trHeight w:val="49"/>
        </w:trPr>
        <w:tc>
          <w:tcPr>
            <w:tcW w:w="1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4789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47892">
              <w:rPr>
                <w:sz w:val="28"/>
                <w:szCs w:val="28"/>
              </w:rPr>
              <w:t>ЦСР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47892">
              <w:rPr>
                <w:sz w:val="28"/>
                <w:szCs w:val="28"/>
              </w:rPr>
              <w:t>ВР</w:t>
            </w:r>
          </w:p>
        </w:tc>
        <w:tc>
          <w:tcPr>
            <w:tcW w:w="2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47892">
              <w:rPr>
                <w:sz w:val="28"/>
                <w:szCs w:val="28"/>
              </w:rPr>
              <w:t>умма</w:t>
            </w:r>
            <w:r>
              <w:rPr>
                <w:sz w:val="28"/>
                <w:szCs w:val="28"/>
              </w:rPr>
              <w:t xml:space="preserve"> на год</w:t>
            </w:r>
          </w:p>
        </w:tc>
      </w:tr>
      <w:tr w:rsidR="00442A85" w:rsidRPr="00147892" w:rsidTr="00442A85">
        <w:trPr>
          <w:trHeight w:val="49"/>
        </w:trPr>
        <w:tc>
          <w:tcPr>
            <w:tcW w:w="1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 w:rsidR="00442A85" w:rsidRPr="00147892" w:rsidTr="00442A85">
        <w:trPr>
          <w:trHeight w:val="55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47892">
              <w:rPr>
                <w:sz w:val="28"/>
                <w:szCs w:val="28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A85" w:rsidRPr="00147892" w:rsidRDefault="00442A85" w:rsidP="00442A8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Социальная поддержка граждан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642 221 523,09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651 844 233,09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Социальное обеспечение населения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620 321 294,09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629 942 934,09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Предоставление мер социальной поддержки семьям и детям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326 117 340,00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334 546 650,00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</w:t>
            </w:r>
            <w:r w:rsidRPr="00442A85">
              <w:rPr>
                <w:sz w:val="28"/>
                <w:szCs w:val="28"/>
              </w:rPr>
              <w:lastRenderedPageBreak/>
              <w:t xml:space="preserve">соответствии с Федеральным законом от 19 мая 1995 года № 81-ФЗ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 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01 1 01 53800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57 681 360,00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57 769 360,00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01 1 01 53800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01 1 01 53800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01 1 01 53800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56 831 360,00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56 919 360,00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36 550,00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36 550,00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487,00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487,00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36 063,00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36 063,00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44 102 560,00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44 102 560,00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44 092 560,00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44 092 560,00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Выплата ежемесячной денежной компенсации на </w:t>
            </w:r>
            <w:r w:rsidRPr="00442A85">
              <w:rPr>
                <w:sz w:val="28"/>
                <w:szCs w:val="28"/>
              </w:rPr>
              <w:lastRenderedPageBreak/>
              <w:t>каждого ребенка в возрасте до 18 лет многодетным семьям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45 293 520,00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46 654 270,00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01 1 01 76280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44 693 520,00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46 054 270,00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</w:t>
            </w:r>
            <w:proofErr w:type="gramStart"/>
            <w:r w:rsidRPr="00442A85">
              <w:rPr>
                <w:sz w:val="28"/>
                <w:szCs w:val="28"/>
              </w:rPr>
              <w:t>обуви</w:t>
            </w:r>
            <w:proofErr w:type="gramEnd"/>
            <w:r w:rsidRPr="00442A85">
              <w:rPr>
                <w:sz w:val="28"/>
                <w:szCs w:val="28"/>
              </w:rPr>
              <w:t xml:space="preserve"> и школьных письменных принадлежностей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01 1 01 77190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1 816 220,00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1 816 220,00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01 1 01 77190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01 1 01 77190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1 799 220,00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1 799 220,00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01 1 01 77650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225 450,00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118 290,00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01 1 01 77650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2 230,00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1 190,00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01 1 01 77650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223 220,00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117 100,00</w:t>
            </w:r>
          </w:p>
        </w:tc>
      </w:tr>
      <w:tr w:rsidR="00442A85" w:rsidRPr="00442A85" w:rsidTr="00442A85">
        <w:trPr>
          <w:trHeight w:val="65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Осуществление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ежемесячных выплат на детей в возрасте от трех до семи лет включительно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R3020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176 961 680,00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184 049 400,00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01 R3020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176 961 680,00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184 049 400,00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174 415 934,09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172 513 584,09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Почетный донор России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4 268 350,00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4 268 350,00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58 300,00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58 300,00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4 210 050,00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4 210 050,00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01 1 02 52500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55 839 050,00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55 839 050,00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01 1 02 52500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01 1 02 52500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525 000,00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525 000,00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01 1 02 52500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55 014 050,00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55 014 050,00</w:t>
            </w:r>
          </w:p>
        </w:tc>
      </w:tr>
      <w:tr w:rsidR="00442A85" w:rsidRPr="00442A85" w:rsidTr="00442A85">
        <w:trPr>
          <w:trHeight w:val="65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Выплаты инвалидам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Об обязательном страховании гражданской ответственности владельцев транспортных средств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01 1 02 52800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5 160,00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5 160,00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01 1 02 52800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01 1 02 52800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5 090,00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5 090,00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01 1 02 76240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700 340,00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700 340,00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01 1 02 76240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700 340,00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700 340,00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Выплата социального пособия на погребение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01 1 02 76250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491 370,00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491 370,00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01 1 02 76250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491 370,00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491 370,00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</w:t>
            </w:r>
            <w:r w:rsidRPr="00442A85">
              <w:rPr>
                <w:sz w:val="28"/>
                <w:szCs w:val="28"/>
              </w:rPr>
              <w:lastRenderedPageBreak/>
              <w:t>населенных пунктах, рабочих поселках (поселках городского типа)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01 1 02 76890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11 109 282,89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11 109 282,89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01 1 02 76890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9 563 801,89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9 563 801,89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01 1 02 76890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1 150 000,00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1 150 000,00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01 1 02 76890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395 481,00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395 481,00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01 1 02 77220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202 230,58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202 230,58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01 1 02 77220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01 1 02 77220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199 230,58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199 230,58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37 808 200,00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37 808 200,00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420 000,00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420 000,00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Социальное обеспечение и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01 1 02 78210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37 388 200,00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37 388 200,00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Обеспечение мер социальной поддержки ветеранов труда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43 501 150,00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43 501 150,00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42 941 150,00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42 941 150,00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650 100,00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650 100,00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641 100,00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641 100,00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67 300,00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67 300,00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66 930,00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66 930,00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105 700,00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105 700,00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1 400,00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1 400,00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104 300,00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104 300,00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19 061 510,00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17 159 160,00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310 000,00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310 000,00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01 1 02 78260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18 751 510,00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16 849 160,00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01 1 02 80010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500 341,20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500 341,20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01 1 02 80010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500 341,20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500 341,20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R4620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105 849,42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105 849,42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02 R4620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105 849,42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105 849,42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Реализация регионального проекта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Финансовая поддержка семей при рождении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P1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119 788 020,00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122 882 700,00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P1 50840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61 496 820,00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61 496 820,00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Социальное обеспечение и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01 1 P1 50840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61 496 820,00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61 496 820,00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Ежемесячная выплата в связи с рождением (усыновлением) первого ребенка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P1 55730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58 141 200,00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61 235 880,00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P1 55730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375 000,00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375 000,00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P1 55730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375 000,00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375 000,00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P1 55730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57 391 200,00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60 485 880,00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P1 76240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1 P1 76240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Обеспечение реализации муниципальной программы 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Социальная поддержка граждан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и общепрограммные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01 2 00 00000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21 900 229,00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21 901 299,00</w:t>
            </w:r>
          </w:p>
        </w:tc>
      </w:tr>
      <w:tr w:rsidR="00442A85" w:rsidRPr="00442A85" w:rsidTr="00442A85">
        <w:trPr>
          <w:trHeight w:val="65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Обеспечение реализации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01 2 01 00000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21 900 229,00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21 901 299,00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01 2 01 10010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90 669,00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90 669,00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01 2 01 10010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90 669,00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90 669,00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01 2 01 76210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21 809 560,00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21 810 630,00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01 2 01 76210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20 910 710,10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20 910 710,10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01 2 01 76210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895 849,90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896 919,90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01 2 01 76210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образования и молодежной политики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778 512 124,50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791 642 545,74</w:t>
            </w:r>
          </w:p>
        </w:tc>
      </w:tr>
      <w:tr w:rsidR="00442A85" w:rsidRPr="00442A85" w:rsidTr="00442A85">
        <w:trPr>
          <w:trHeight w:val="65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дошкольного, общего и дополнительного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741 550 388,27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754 668 612,73</w:t>
            </w:r>
          </w:p>
        </w:tc>
      </w:tr>
      <w:tr w:rsidR="00442A85" w:rsidRPr="00442A85" w:rsidTr="00442A85">
        <w:trPr>
          <w:trHeight w:val="258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Pr="00442A85">
              <w:rPr>
                <w:sz w:val="28"/>
                <w:szCs w:val="28"/>
              </w:rPr>
              <w:t>Реализация основных общеобразовательных программ дошкольного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96 741 330,00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99 865 490,00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Создание условий для привлечения на работу в образовательные учреждения молодых специалистов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02 1 01 20020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156 240,00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156 240,00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02 1 01 20020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93 744,00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93 744,00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02 1 01 20020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62 496,00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62 496,00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02 1 01 77170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96 585 090,00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99 709 250,00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персоналу в целях </w:t>
            </w:r>
            <w:r w:rsidRPr="00442A85">
              <w:rPr>
                <w:sz w:val="28"/>
                <w:szCs w:val="2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02 1 01 77170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84 898 639,96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87 638 923,96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02 1 01 77170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585 580,00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585 580,00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02 1 01 77170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11 100 870,04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11 484 746,04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Присмотр и уход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156 551 986,35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156 885 657,35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143 613 196,35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143 946 867,35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80 925 973,84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80 925 973,84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43 838 525,08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44 094 078,86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442A85"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15 081 803,82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15 159 921,04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3 766 893,61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3 766 893,61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02 1 02 76140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12 938 790,00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12 938 790,00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02 1 02 76140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191 213,65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191 213,65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02 1 02 76140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12 747 576,35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12 747 576,35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Обеспечение предоставления бесплатного общего и дополнительного образования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486 543 345,60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494 721 918,01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179 506 373,78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181 317 640,93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114 735 433,36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115 308 236,08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 w:rsidRPr="00442A8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60 538 361,41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61 776 825,84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4 232 579,01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4 232 579,01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Создание условий для привлечения на работу в образовательные учреждения молодых специалистов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02 1 03 20020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531 216,00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531 216,00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02 1 03 20020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531 216,00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531 216,00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Прочие расходы на выполнение других обязательств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02 1 03 20280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1 206 400,00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1 206 400,00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02 1 03 20280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1 206 400,00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1 206 400,00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02 1 03 53030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29 818 404,00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29 818 404,00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42A85">
              <w:rPr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02 1 03 53030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29 818 404,00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29 818 404,00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02 1 03 77160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234 307 160,01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241 005 280,01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02 1 03 77160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231 370 872,81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238 068 992,81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02 1 03 77160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2 936 287,20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2 936 287,20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>L3040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31 944 568,42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31 944 568,42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>L3040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31 944 568,42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31 944 568,42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S7740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9 229 223,39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8 898 408,65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S7740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8 668 488,67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8 668 488,75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03 S7740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560 734,72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229 919,90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Реализация регионального проекта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Успех каждого ребенка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E2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1 713 726,32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3 195 547,37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культурой и спортом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02 1 E2 50970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1 713 726,32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3 195 547,37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1 E2 50970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1 713 726,32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3 195 547,37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Государственная поддержка детей с ограниченными возможностями здоровья, детей-инвалидов, детей-сирот и детей, оставшихся без попечения родителей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12 895 490,00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12 895 490,00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Защита прав и законных интересов детей-сирот и детей, оставшихся без попечения родителей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12 895 490,00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12 895 490,00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02 2 01 76200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1 730 890,00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1 730 890,00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02 2 01 76200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1 596 351,74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1 596 351,74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02 2 01 76200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134 538,26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134 538,26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02 2 01 78110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8 114 600,00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8 114 600,00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02 2 01 78110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8 114 600,00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8 114 600,00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02 2 01 78130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2 600 000,00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2 600 000,00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02 2 01 78130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2 600 000,00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2 600 000,00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Выплата единовременного пособия усыновителям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02 2 01 78140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02 2 01 78140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Летний отдых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7 230 176,90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7 231 192,09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Организация досуга детей и подростков в летний период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7 230 176,90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7 231 192,09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3 159 283,40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3 160 298,59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3 159 283,40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3 160 298,59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Организация и обеспечение оздоровления детей, проживающих на территории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02 3 01 20030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3 699 689,50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3 699 689,50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42A85">
              <w:rPr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02 3 01 20030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63 929,50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63 929,50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02 3 01 20030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3 635 760,00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3 635 760,00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организацию и обеспечение занятости детей в период летних каникул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02 3 01 20040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371 204,00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371 204,00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02 3 01 20040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338 069,38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338 069,38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02 3 01 20040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33 134,62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33 134,62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Молодежная политика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02 4 00 00000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2 487 008,13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2 487 006,13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Организация досуга молодежи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02 4 01 00000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2 487 008,13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2 487 006,13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02 4 01 11010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1 747 078,13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1 747 076,13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02 4 01 11010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1 747 078,13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1 747 076,13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Мероприятия в области молодежной политики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02 4 01 20190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739 930,00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739 930,00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02 4 01 20190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739 930,00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739 930,00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Обеспечение реализации муниципальной программы 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образования и молодежной политики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и общепрограммные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14 349 061,20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14 360 244,79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14 349 061,20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14 360 244,79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180 678,09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180 678,09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110 800,20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110 800,20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24 532,00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24 532,00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45 345,89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45 345,89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по оплате труда работников органов местного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02 5 01 10020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3 767 761,45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3 767 761,45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3 767 761,45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3 767 761,45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10 400 621,66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10 411 805,25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8 483 516,81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8 483 516,81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1 880 388,60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1 891 572,19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02 5 01 11010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36 716,25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36 716,25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сельского хозяйства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7 064 656,47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7 064 656,47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растениеводства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131 011,99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131 011,99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Pr="00442A85">
              <w:rPr>
                <w:sz w:val="28"/>
                <w:szCs w:val="28"/>
              </w:rPr>
              <w:t>Развитие зернопроизводства и овощеводства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03 1 01 00000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131 011,99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131 011,99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03 1 01 76540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131 011,99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131 011,99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03 1 01 76540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131 011,99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131 011,99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Обеспечение реализации муниципальной программы 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сельского хозяйства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и общепрограммные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6 933 644,48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6 933 644,48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6 933 644,48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6 933 644,48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443 133,21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443 133,21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141 270,26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141 270,26</w:t>
            </w:r>
          </w:p>
        </w:tc>
      </w:tr>
      <w:tr w:rsidR="00442A85" w:rsidRPr="00442A85" w:rsidTr="00442A85">
        <w:trPr>
          <w:trHeight w:val="65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Закупка товаров, работ и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297 862,95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297 862,95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4 286 491,27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4 286 491,27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4 286 491,27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4 286 491,27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03 3 01 76530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2 204 020,00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2 204 020,00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03 3 01 76530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1 996 524,81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1 996 524,81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03 3 01 76530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207 495,19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207 495,19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Муниципальная программа </w:t>
            </w:r>
            <w:r w:rsidRPr="00442A85">
              <w:rPr>
                <w:sz w:val="28"/>
                <w:szCs w:val="28"/>
              </w:rPr>
              <w:lastRenderedPageBreak/>
              <w:t xml:space="preserve">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172 404 031,79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174 721 489,95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малого и среднего предпринимательства, торговли и потребительского рынка Благодарненского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Финансовая поддержка субъектов малого и среднего предпринимательства в Благодарненском городском округе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04 1 01 00000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Оказание мер муниципальной (финансовой) поддержки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>субъектам малого и среднего предпринимательства в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 xml:space="preserve">Благодарненском городском округе Ставропольского края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04 1 01 60010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04 1 01 60010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Снижение административных барьеров, оптимизация и повышение качества предоставления государственных и муниципальных услуг в Благодарненском городском округе </w:t>
            </w:r>
            <w:r w:rsidRPr="00442A85">
              <w:rPr>
                <w:sz w:val="28"/>
                <w:szCs w:val="28"/>
              </w:rPr>
              <w:lastRenderedPageBreak/>
              <w:t>Ставропольского края, в том числе в многофункциональном центре предоставления государственных и муниципальных услуг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04 2 00 00000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13 242 398,13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13 272 125,71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Повышение доступности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>государственных и муниципальных услуг, предоставляемых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 xml:space="preserve">по принципу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одного окна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в многофункциональных центрах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04 2 01 00000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13 242 398,13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13 272 125,71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04 2 01 11010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13 242 398,13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13 272 125,71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04 2 01 11010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10 639 190,77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10 639 190,77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04 2 01 11010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2 356 713,36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2 386 440,94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04 2 01 11010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246 494,00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246 494,00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Сохранение и развитие культуры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86 894 696,13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89 039 286,71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Формирование, учет, изучение, обеспечение физического сохранения и безопасности музейных </w:t>
            </w:r>
            <w:r w:rsidRPr="00442A85">
              <w:rPr>
                <w:sz w:val="28"/>
                <w:szCs w:val="28"/>
              </w:rPr>
              <w:lastRenderedPageBreak/>
              <w:t>предметов, музейных коллекций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2 569 755,99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2 642 923,16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2 569 755,99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2 642 923,16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2 569 755,99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2 642 923,16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Библиотечное, библиографическое и информационное обслуживание пользователей библиотеки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04 3 02 00000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15 712 185,19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16 159 952,29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15 618 364,14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16 066 131,24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15 618 364,14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16 066 131,24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02 S8540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93 821,05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93 821,05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02 S8540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93 821,05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93 821,05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Основное мероприятие</w:t>
            </w:r>
            <w:r>
              <w:rPr>
                <w:sz w:val="28"/>
                <w:szCs w:val="28"/>
              </w:rPr>
              <w:t xml:space="preserve"> «</w:t>
            </w:r>
            <w:r w:rsidRPr="00442A85">
              <w:rPr>
                <w:sz w:val="28"/>
                <w:szCs w:val="28"/>
              </w:rPr>
              <w:t>Организация и проведение культурно-массовых мероприятий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04 3 03 00000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52 410 602,02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53 727 707,70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04 3 03 11010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50 453 602,02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51 770 707,70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04 3 03 11010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50 453 602,02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51 770 707,70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Мероприятия в области культуры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04 3 03 20270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1 957 000,00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1 957 000,00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04 3 03 20270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1 067 000,00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1 067 000,00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04 3 03 20270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890 000,00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890 000,00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Реализация дополнительных общеобразовательных предпрофессиональных программ в области искусств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04 3 04 00000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16 202 152,93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16 508 703,56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04 3 04 11010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16 202 152,93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16 508 703,56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04 3 04 11010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16 202 152,93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16 508 703,56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Управление муниципальной собственностью в области имущественных и земельных отношений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04 4 00 00000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2 483 510,00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2 483 510,00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Оформление права муниципальной собственности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 xml:space="preserve">на объекты </w:t>
            </w:r>
            <w:r w:rsidRPr="00442A85">
              <w:rPr>
                <w:sz w:val="28"/>
                <w:szCs w:val="28"/>
              </w:rPr>
              <w:lastRenderedPageBreak/>
              <w:t>недвижимого имущества и земельные участки, находящиеся в муниципальной собственности Благодарненского городского округа Ставропольского края, эффективное управление, распоряжение этим имуществом и земельными участками и рациональное их использование, увеличение количества муниципального имущества в Перечне муниципального имущества Благодарненского городского округа Ставропольского края, предназначенного для представления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04 4 01 00000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2 483 510,00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2 483 510,00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Мероприятия по оценке объектов недвижимости, находящихся в собственности муниципального образования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04 4 01 20150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04 4 01 20150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проведение торгов муниципального имущества, находящегося в собственности муниципального образования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04 4 01 20160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04 4 01 20160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Проведение кадастровых работ и инвентаризации земель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04 4 01 20170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1 683 510,00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1 683 510,00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04 4 01 20170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1 683 510,00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1 683 510,00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физической культуры и спорта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18 697 893,25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18 718 038,70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Организация и проведение официальных физкультурных (физкультурно-оздоровительных) мероприятий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16 934 730,39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16 954 851,50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16 934 730,39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16 954 851,50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16 934 730,39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16 954 851,50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Обеспечение участия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>спортивных сборных команд в официальных спортивных мероприятиях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04 5 02 00000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1 763 162,86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1 763 187,20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Отбор, подготовка и обеспечение участия спортивных команд в спортивных мероприятиях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04 5 02 20070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1 763 162,86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1 763 187,20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04 5 02 20070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744 062,86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744 087,20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04 5 02 20070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599 500,00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599 500,00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04 5 02 20070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419 600,00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419 600,00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Обеспечение реализации программы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и общепрограммные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50 995 534,28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51 118 528,83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50 995 534,28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51 118 528,83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1 303 571,02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1 303 571,02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42A85">
              <w:rPr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332 400,60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332 400,60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959 722,42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959 722,42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11 448,00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11 448,00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11 056 003,30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11 056 003,30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11 056 003,30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11 056 003,30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38 635 959,96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38 758 954,51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24 565 389,73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24 565 389,73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 w:rsidRPr="00442A8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13 727 537,68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13 850 532,23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04 6 01 11010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343 032,55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343 032,55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F75943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</w:t>
            </w:r>
            <w:r w:rsidR="00F75943">
              <w:rPr>
                <w:sz w:val="28"/>
                <w:szCs w:val="28"/>
              </w:rPr>
              <w:t>5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127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165</w:t>
            </w:r>
            <w:r w:rsidRPr="00442A85">
              <w:rPr>
                <w:sz w:val="28"/>
                <w:szCs w:val="28"/>
              </w:rPr>
              <w:t>,</w:t>
            </w:r>
            <w:r w:rsidR="00F75943">
              <w:rPr>
                <w:sz w:val="28"/>
                <w:szCs w:val="28"/>
              </w:rPr>
              <w:t>10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F75943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</w:t>
            </w:r>
            <w:r w:rsidR="00F75943">
              <w:rPr>
                <w:sz w:val="28"/>
                <w:szCs w:val="28"/>
              </w:rPr>
              <w:t>5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303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335</w:t>
            </w:r>
            <w:r w:rsidRPr="00442A85">
              <w:rPr>
                <w:sz w:val="28"/>
                <w:szCs w:val="28"/>
              </w:rPr>
              <w:t>,</w:t>
            </w:r>
            <w:r w:rsidR="00F75943">
              <w:rPr>
                <w:sz w:val="28"/>
                <w:szCs w:val="28"/>
              </w:rPr>
              <w:t>1</w:t>
            </w:r>
            <w:r w:rsidRPr="00442A85">
              <w:rPr>
                <w:sz w:val="28"/>
                <w:szCs w:val="28"/>
              </w:rPr>
              <w:t>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дорожной сети автомобильных дорог общего пользования и обеспечение безопасности дорожного движения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F75943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</w:t>
            </w:r>
            <w:r w:rsidR="00F75943">
              <w:rPr>
                <w:sz w:val="28"/>
                <w:szCs w:val="28"/>
              </w:rPr>
              <w:t>6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285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150</w:t>
            </w:r>
            <w:r w:rsidRPr="00442A85">
              <w:rPr>
                <w:sz w:val="28"/>
                <w:szCs w:val="28"/>
              </w:rPr>
              <w:t>,</w:t>
            </w:r>
            <w:r w:rsidR="00F75943">
              <w:rPr>
                <w:sz w:val="28"/>
                <w:szCs w:val="28"/>
              </w:rPr>
              <w:t>0</w:t>
            </w:r>
            <w:r w:rsidRPr="00442A85">
              <w:rPr>
                <w:sz w:val="28"/>
                <w:szCs w:val="28"/>
              </w:rPr>
              <w:t>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F75943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</w:t>
            </w:r>
            <w:r w:rsidR="00F75943">
              <w:rPr>
                <w:sz w:val="28"/>
                <w:szCs w:val="28"/>
              </w:rPr>
              <w:t>6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256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920</w:t>
            </w:r>
            <w:r w:rsidRPr="00442A85">
              <w:rPr>
                <w:sz w:val="28"/>
                <w:szCs w:val="28"/>
              </w:rPr>
              <w:t>,</w:t>
            </w:r>
            <w:r w:rsidR="00F75943">
              <w:rPr>
                <w:sz w:val="28"/>
                <w:szCs w:val="28"/>
              </w:rPr>
              <w:t>0</w:t>
            </w:r>
            <w:r w:rsidRPr="00442A85">
              <w:rPr>
                <w:sz w:val="28"/>
                <w:szCs w:val="28"/>
              </w:rPr>
              <w:t>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Ремонт и содержание автомобильных дорог, находящихся в собственности Благодарненского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06 1 01 00000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F75943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285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150</w:t>
            </w:r>
            <w:r w:rsidRPr="00442A8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442A85">
              <w:rPr>
                <w:sz w:val="28"/>
                <w:szCs w:val="28"/>
              </w:rPr>
              <w:t>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F75943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920</w:t>
            </w:r>
            <w:r w:rsidRPr="00442A8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442A85">
              <w:rPr>
                <w:sz w:val="28"/>
                <w:szCs w:val="28"/>
              </w:rPr>
              <w:t>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Содержание и ремонт автомобильных дорог общего пользования местного значения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06 1 01 20090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F75943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285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150</w:t>
            </w:r>
            <w:r w:rsidRPr="00442A8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442A85">
              <w:rPr>
                <w:sz w:val="28"/>
                <w:szCs w:val="28"/>
              </w:rPr>
              <w:t>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F75943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920</w:t>
            </w:r>
            <w:r w:rsidRPr="00442A8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442A85">
              <w:rPr>
                <w:sz w:val="28"/>
                <w:szCs w:val="28"/>
              </w:rPr>
              <w:t>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06 1 01 20090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F75943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285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150</w:t>
            </w:r>
            <w:r w:rsidRPr="00442A8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442A85">
              <w:rPr>
                <w:sz w:val="28"/>
                <w:szCs w:val="28"/>
              </w:rPr>
              <w:t>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F75943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256</w:t>
            </w:r>
            <w:r w:rsidRPr="00442A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920</w:t>
            </w:r>
            <w:r w:rsidRPr="00442A8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442A85">
              <w:rPr>
                <w:sz w:val="28"/>
                <w:szCs w:val="28"/>
              </w:rPr>
              <w:t>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жилищно коммунального хозяйства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4 748 021,05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4 748 021,05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</w:p>
          <w:p w:rsidR="00D66AAE" w:rsidRDefault="00442A85" w:rsidP="00442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Развитие коммунального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хозяйства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06 2 01 00000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830 000,00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830 000,00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Ремонт, строительство и содержание объектов коммунальной инфраструктуры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06 2 01 20580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830 000,00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830 000,00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06 2 01 20580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830 000,00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830 000,00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Жилищный фонд муниципального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06 2 02 00000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3 918 021,05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3 918 021,05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Ремонт и содержание</w:t>
            </w:r>
            <w:r>
              <w:rPr>
                <w:sz w:val="28"/>
                <w:szCs w:val="28"/>
              </w:rPr>
              <w:t xml:space="preserve"> </w:t>
            </w:r>
            <w:r w:rsidRPr="00442A85">
              <w:rPr>
                <w:sz w:val="28"/>
                <w:szCs w:val="28"/>
              </w:rPr>
              <w:t>муниципального жилищного фонда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06 2 02 20380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06 2 02 20380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Взнос на капитальный ремонт общего имущества многоквартирных жилых домов муниципального жилищного фонда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06 2 02 20400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155 000,00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155 000,00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06 2 02 20400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155 000,00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155 000,00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02 L4970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3 003 021,05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3 003 021,05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2 02 L4970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3 003 021,05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3 003 021,05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Благоустройство территории Благодарненского городского округа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18 024 594,53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18 222 796,28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Благоустройство территорий </w:t>
            </w:r>
            <w:r w:rsidRPr="00442A85">
              <w:rPr>
                <w:sz w:val="28"/>
                <w:szCs w:val="28"/>
              </w:rPr>
              <w:lastRenderedPageBreak/>
              <w:t>муниципального 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18 024 594,53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18 222 796,28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по уборке и содержанию земельных участков, находящихся в собственности муниципального образования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06 3 01 20130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06 3 01 20130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Ремонт и содержание уличного освещения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11 340 943,71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11 527 703,71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8 120 000,00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8 306 760,00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3 220 943,71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3 220 943,71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Озеленение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398 738,00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401 072,50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398 738,00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401 072,50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Сбор и транспортировка твердых коммунальных отходов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1 820 000,00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1 820 000,00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1 820 000,00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1 820 000,00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Организация и содержание мест захоронения (кладбищ)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1 919 909,76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1 919 909,76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 w:rsidRPr="00442A85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988 255,36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988 255,36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931 654,40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931 654,40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Прочие расходы на благоустройство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2 255 836,06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2 264 943,31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06 3 01 20360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2 255 836,06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2 264 943,31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Ремонт и благоустройство памятников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06 3 01 20950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189 167,00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189 167,00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06 3 01 20950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189 167,00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189 167,00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Пешеходный переход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06 4 00 00000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Ремонт и содержание пешеходных переходов, находящихся в собственности Благодарненского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06 4 01 00000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Ремонт и содержание пешеходных переходов, находящихся в собственности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06 4 01 20610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D66AAE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06 4 01 20610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Остановки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06 5 00 00000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Ремонт и содержание остановок общественного транспорта, находящихся в собственности Благодарненского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06 5 01 00000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Установка остановок общественного транспорта, находящихся в собственности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06 5 01 20620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06 5 01 20620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Обеспечение реализации программы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и общепрограммные мероприятия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65 269 399,52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65 275 597,86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Обеспечение реализации 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65 269 399,52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65 275 597,86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1 913 041,26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1 913 041,26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42A85">
              <w:rPr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698 041,26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698 041,26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06 6 01 10010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1 215 000,00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1 215 000,00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06 6 01 10020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37 736 928,43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37 736 938,43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06 6 01 10020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37 736 928,43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37 736 938,43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25 619 429,83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25 625 618,17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06 6 01 11010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25 619 429,83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25 625 618,17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Безопасный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23 271 963,64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23 275 692,29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Профилактика терроризма и его идеологии, экстремизма, гармонизации межнациональных </w:t>
            </w:r>
            <w:r w:rsidRPr="00442A85">
              <w:rPr>
                <w:sz w:val="28"/>
                <w:szCs w:val="28"/>
              </w:rPr>
              <w:lastRenderedPageBreak/>
              <w:t>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 w:val="28"/>
                <w:szCs w:val="28"/>
              </w:rPr>
              <w:t>»</w:t>
            </w:r>
            <w:r w:rsidRPr="00442A85">
              <w:rPr>
                <w:sz w:val="28"/>
                <w:szCs w:val="28"/>
              </w:rPr>
              <w:t xml:space="preserve">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22 508 495,25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22 512 223,90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11 370 553,16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11 370 553,16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07 1 01 20110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11 265 290,00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11 265 290,00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07 1 01 20110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3 880 936,00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3 880 936,00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07 1 01 20110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7 384 354,00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7 384 354,00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01 S7730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105 263,16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105 263,16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01 S7730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105 263,16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105 263,16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07 1 02 00000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11 137 942,09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11 141 670,74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8 684 213,09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8 687 941,74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7 534 097,80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7 534 097,80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1 140 600,29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1 144 328,94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07 1 02 11010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9 515,00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9 515,00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Мероприятия по повышению уровня пожарной безопасности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07 1 02 20200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2 453 729,00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2 453 729,00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07 1 02 20200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2 330 614,00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2 330 614,00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07 1 02 20200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123 115,00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123 115,00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Профилактика </w:t>
            </w:r>
            <w:r w:rsidRPr="00442A85">
              <w:rPr>
                <w:sz w:val="28"/>
                <w:szCs w:val="28"/>
              </w:rPr>
              <w:lastRenderedPageBreak/>
              <w:t>правонарушений, наркомании и обеспечение общественного порядка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07 2 00 00000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763 468,39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763 468,39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Основное мероприятие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Создание условий для обеспечения безопасности граждан на территории городского округа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07 2 01 00000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763 468,39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763 468,39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Создание условий для деятельности народных дружин и казачьих обществ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07 2 01 20140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724 978,00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724 978,00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07 2 01 20140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436 000,00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436 000,00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07 2 01 20140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288 978,00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288 978,00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07 2 01 76360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38 490,39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38 490,39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07 2 01 76360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38 490,39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38 490,39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деятельности Cовета депутатов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5 508 314,08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5 508 314,08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Непрограммные расходы в рамках обеспечения </w:t>
            </w:r>
            <w:r w:rsidRPr="00442A85">
              <w:rPr>
                <w:sz w:val="28"/>
                <w:szCs w:val="28"/>
              </w:rPr>
              <w:lastRenderedPageBreak/>
              <w:t>деятельности Cовета депутатов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3 834 943,96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3 834 943,96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Расходы на обеспечение функций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432 687,21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432 687,21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119 110,20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119 110,20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312 684,01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312 684,01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893,00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893,00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3 312 256,75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3 312 256,75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3 312 256,75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3 312 256,75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Представительские расходы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60 1 00 20230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60 1 00 20230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Освещение деятельности органов местного самоуправления Благодарненского городского округа Ставропольского края в средствах массовой информации, печатных изданиях, в информационно-телекоммуникационной сети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Интернет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60 1 00 20370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60 1 00 20370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Председатель Совета депутатов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60 2 00 00000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1 673 370,12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1 673 370,12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60 2 00 10010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41 550,08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41 550,08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60 2 00 10010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41 550,08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41 550,08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60 2 00 10020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1 631 820,04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1 631 820,04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60 2 00 10020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1 631 820,04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1 631 820,04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49 745 391,45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49 551 691,44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Непрограммные расходы в рамках обеспечения деятельности администрации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47 967 973,31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47 774 273,30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6 999 326,23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6 999 326,22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1 182 792,13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1 182 792,13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5 816 534,10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5 816 534,09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по оплате труда работников органов местного 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61 1 00 10020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36 643 024,49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36 643 024,49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36 643 024,49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36 643 024,49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Ежегодный целевой (вступительный) взнос в Ассоциацию муниципальных образований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61 1 00 20210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88 367,00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88 367,00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61 1 00 20210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88 367,00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88 367,00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Представительские расходы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61 1 00 20230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61 1 00 20230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Освещение деятельности органов местного самоуправления Благодарненского городского округа Ставропольского края в средствах массовой информации, печатных изданиях, в информационно-телекоммуникационной сети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>Интернет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61 1 00 20370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1 799 226,00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1 799 226,00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61 1 00 20370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1 799 226,00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1 799 226,00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реализацию решения Совета депутатов </w:t>
            </w:r>
            <w:r w:rsidRPr="00442A85">
              <w:rPr>
                <w:sz w:val="28"/>
                <w:szCs w:val="28"/>
              </w:rPr>
              <w:lastRenderedPageBreak/>
              <w:t xml:space="preserve">Благодарненского городского округа Ставропольского края от 26 марта 2019 года №226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Об утверждении Положения о звании </w:t>
            </w:r>
            <w:r>
              <w:rPr>
                <w:sz w:val="28"/>
                <w:szCs w:val="28"/>
              </w:rPr>
              <w:t>«</w:t>
            </w:r>
            <w:r w:rsidRPr="00442A85">
              <w:rPr>
                <w:sz w:val="28"/>
                <w:szCs w:val="28"/>
              </w:rPr>
              <w:t xml:space="preserve">Почетный гражданин Благодарненского </w:t>
            </w:r>
            <w:proofErr w:type="spellStart"/>
            <w:r w:rsidRPr="00442A85">
              <w:rPr>
                <w:sz w:val="28"/>
                <w:szCs w:val="28"/>
              </w:rPr>
              <w:t>гогродского</w:t>
            </w:r>
            <w:proofErr w:type="spellEnd"/>
            <w:r w:rsidRPr="00442A85">
              <w:rPr>
                <w:sz w:val="28"/>
                <w:szCs w:val="28"/>
              </w:rPr>
              <w:t xml:space="preserve"> округа Ставропольского края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61 1 00 20460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61 1 00 20460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61 1 00 51200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223 300,00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29 600,00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61 1 00 51200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223 300,00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29 600,00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61 1 00 76100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325 912,35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325 912,35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61 1 00 76100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278 558,35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278 558,35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61 1 00 76100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47 354,00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47 354,00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61 1 00 76610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730 914,12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730 914,12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61 1 00 76610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703 080,00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703 080,00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61 1 00 76610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27 834,12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27 834,12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61 1 00 76630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994 903,12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994 903,12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61 1 00 76630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787 106,91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787 106,91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61 1 00 76630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207 796,21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207 796,21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Осуществление отдельных государственных полномочий Ставропольского края по </w:t>
            </w:r>
            <w:r w:rsidRPr="00442A85">
              <w:rPr>
                <w:sz w:val="28"/>
                <w:szCs w:val="28"/>
              </w:rPr>
              <w:lastRenderedPageBreak/>
              <w:t>созданию административных комиссий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Default="00442A85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61 1 00 76930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Default="00442A85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61 1 00 76930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Высшее должностное лицо Благодарненского городского округа Ставропольского края (руководитель высшего исполнительного органа государственной власти Ставропольского края)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61 2 00 00000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1 777 418,14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1 777 418,14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61 2 00 10010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41 550,08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41 550,08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61 2 00 10010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41 550,08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41 550,08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61 2 00 10020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1 735 868,06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1 735 868,06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61 2 00 10020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1 735 868,06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1 735 868,06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Обеспечение деятельности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33 896 536,88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33 905 724,23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Непрограммные расходы в рамках обеспечения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33 896 536,88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33 905 724,23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1 679 424,30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1 679 424,30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360 100,65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360 100,65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63 1 00 10010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1 319 323,65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1 319 323,65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13 049 860,07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13 049 860,07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42A85">
              <w:rPr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13 049 860,07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13 049 860,07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18 817 252,51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18 826 439,86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16 605 909,52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16 605 559,52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2 137 746,99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2 147 284,34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63 1 00 11010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73 596,00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73 596,00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по электронному документообороту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63 1 00 20520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350 000,00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350 000,00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63 1 00 20520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350 000,00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350 000,00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деятельности контрольно-счетного органа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64 0 00 00000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2 518 957,72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2 518 957,72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Непрограммные расходы в рамках обеспечения деятельности контрольно-счетного органа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64 1 00 00000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2 518 957,72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2 518 957,72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66AAE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обеспечение функций органов местного</w:t>
            </w: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D66AAE" w:rsidRDefault="00D66AAE" w:rsidP="00442A85">
            <w:pPr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 xml:space="preserve">64 1 00 10010 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254 790,14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D66AAE" w:rsidRDefault="00D66AAE" w:rsidP="00442A85">
            <w:pPr>
              <w:jc w:val="right"/>
              <w:rPr>
                <w:sz w:val="28"/>
                <w:szCs w:val="28"/>
              </w:rPr>
            </w:pPr>
          </w:p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254 790,14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64 1 00 10010 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74 790,14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74 790,14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64 1 00 10010 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179 550,00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179 550,00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64 1 00 10010 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450,00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64 1 00 10020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2 264 167,58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2 264 167,58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64 1 00 10020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2 264 167,58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2 264 167,58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Реализация иных функций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97 0 00 00000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10 244 541,87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7 818 154,97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97 1 00 00000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10 244 541,87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7 818 154,97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гарантий выборных должностных лиц и муниципальных служащих в соответствии с нормативными правовыми актами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97 1 00 10050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3 947 255,17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4 725 916,27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97 1 00 10050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3 947 255,17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4 725 916,27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Обеспечение мероприятий по предупреждению и ликвидации чрезвычайных ситуаций и стихийных бедствий природного и техногенного характера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97 1 00 20120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783 560,00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783 560,00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97 1 00 20120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783 560,00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783 560,00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Резервный фонд администрации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97 1 00 20180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510 000,00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510 000,00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97 1 00 20180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510 000,00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510 000,00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Реализация мероприятий по развитию муниципальной службы Благодарненского городского округа Ставропольского края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97 1 00 20250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97 1 00 20250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300 000,00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Прочие расходы на выполнение других обязательств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97 1 00 20280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736 530,00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736 530,00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97 1 00 20280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736 530,00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736 530,00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Противодействие коррупции в сфере деятельности органов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97 1 00 20290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97 1 00 20290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60 000,00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lastRenderedPageBreak/>
              <w:t>Расходы на проведение выборов в органы местного самоуправления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97 1 00 20540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3 205 048,00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97 1 00 20540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800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3 205 048,00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0,00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Осуществлении деятельности по обращению с животными без владельцев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97 1 00 77150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702 148,70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702 148,70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97 1 00 77150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200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702 148,70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702 148,70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F75943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19 5</w:t>
            </w:r>
            <w:r w:rsidR="00F75943">
              <w:rPr>
                <w:sz w:val="28"/>
                <w:szCs w:val="28"/>
              </w:rPr>
              <w:t>69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254</w:t>
            </w:r>
            <w:r w:rsidRPr="00442A85">
              <w:rPr>
                <w:sz w:val="28"/>
                <w:szCs w:val="28"/>
              </w:rPr>
              <w:t>,</w:t>
            </w:r>
            <w:r w:rsidR="00F75943">
              <w:rPr>
                <w:sz w:val="28"/>
                <w:szCs w:val="28"/>
              </w:rPr>
              <w:t>28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F75943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40 2</w:t>
            </w:r>
            <w:r w:rsidR="00F75943">
              <w:rPr>
                <w:sz w:val="28"/>
                <w:szCs w:val="28"/>
              </w:rPr>
              <w:t>89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250</w:t>
            </w:r>
            <w:r w:rsidRPr="00442A85">
              <w:rPr>
                <w:sz w:val="28"/>
                <w:szCs w:val="28"/>
              </w:rPr>
              <w:t>,</w:t>
            </w:r>
            <w:r w:rsidR="00F75943">
              <w:rPr>
                <w:sz w:val="28"/>
                <w:szCs w:val="28"/>
              </w:rPr>
              <w:t>49</w:t>
            </w:r>
          </w:p>
        </w:tc>
      </w:tr>
      <w:tr w:rsidR="00442A85" w:rsidRPr="00442A85" w:rsidTr="00442A85">
        <w:trPr>
          <w:trHeight w:val="172"/>
        </w:trPr>
        <w:tc>
          <w:tcPr>
            <w:tcW w:w="171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ВСЕГО</w:t>
            </w:r>
          </w:p>
        </w:tc>
        <w:tc>
          <w:tcPr>
            <w:tcW w:w="934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239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442A85">
            <w:pPr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 </w:t>
            </w:r>
          </w:p>
        </w:tc>
        <w:tc>
          <w:tcPr>
            <w:tcW w:w="1057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F75943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1 8</w:t>
            </w:r>
            <w:r w:rsidR="00F75943">
              <w:rPr>
                <w:sz w:val="28"/>
                <w:szCs w:val="28"/>
              </w:rPr>
              <w:t>60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084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460</w:t>
            </w:r>
            <w:r w:rsidRPr="00442A85">
              <w:rPr>
                <w:sz w:val="28"/>
                <w:szCs w:val="28"/>
              </w:rPr>
              <w:t>,</w:t>
            </w:r>
            <w:r w:rsidR="00F75943">
              <w:rPr>
                <w:sz w:val="28"/>
                <w:szCs w:val="28"/>
              </w:rPr>
              <w:t>87</w:t>
            </w:r>
          </w:p>
        </w:tc>
        <w:tc>
          <w:tcPr>
            <w:tcW w:w="1056" w:type="pct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2A85" w:rsidRPr="00442A85" w:rsidRDefault="00442A85" w:rsidP="00F75943">
            <w:pPr>
              <w:jc w:val="right"/>
              <w:rPr>
                <w:sz w:val="28"/>
                <w:szCs w:val="28"/>
              </w:rPr>
            </w:pPr>
            <w:r w:rsidRPr="00442A85">
              <w:rPr>
                <w:sz w:val="28"/>
                <w:szCs w:val="28"/>
              </w:rPr>
              <w:t>1 90</w:t>
            </w:r>
            <w:r w:rsidR="00F75943">
              <w:rPr>
                <w:sz w:val="28"/>
                <w:szCs w:val="28"/>
              </w:rPr>
              <w:t>3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444</w:t>
            </w:r>
            <w:r w:rsidRPr="00442A85">
              <w:rPr>
                <w:sz w:val="28"/>
                <w:szCs w:val="28"/>
              </w:rPr>
              <w:t xml:space="preserve"> </w:t>
            </w:r>
            <w:r w:rsidR="00F75943">
              <w:rPr>
                <w:sz w:val="28"/>
                <w:szCs w:val="28"/>
              </w:rPr>
              <w:t>045</w:t>
            </w:r>
            <w:r w:rsidRPr="00442A85">
              <w:rPr>
                <w:sz w:val="28"/>
                <w:szCs w:val="28"/>
              </w:rPr>
              <w:t>,</w:t>
            </w:r>
            <w:r w:rsidR="00F75943">
              <w:rPr>
                <w:sz w:val="28"/>
                <w:szCs w:val="28"/>
              </w:rPr>
              <w:t>66</w:t>
            </w:r>
            <w:bookmarkStart w:id="0" w:name="_GoBack"/>
            <w:bookmarkEnd w:id="0"/>
          </w:p>
        </w:tc>
      </w:tr>
    </w:tbl>
    <w:p w:rsidR="00AC0390" w:rsidRPr="00AC0390" w:rsidRDefault="00AC0390" w:rsidP="008A2D2A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947888</wp:posOffset>
                </wp:positionH>
                <wp:positionV relativeFrom="paragraph">
                  <wp:posOffset>271924</wp:posOffset>
                </wp:positionV>
                <wp:extent cx="3872674" cy="0"/>
                <wp:effectExtent l="0" t="0" r="330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267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AA0C66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65pt,21.4pt" to="379.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" strokecolor="black [3213]">
                <v:stroke joinstyle="miter"/>
              </v:line>
            </w:pict>
          </mc:Fallback>
        </mc:AlternateContent>
      </w:r>
    </w:p>
    <w:sectPr w:rsidR="00AC0390" w:rsidRPr="00AC0390" w:rsidSect="00D7193B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E5B" w:rsidRDefault="00D34E5B" w:rsidP="00AC0390">
      <w:r>
        <w:separator/>
      </w:r>
    </w:p>
  </w:endnote>
  <w:endnote w:type="continuationSeparator" w:id="0">
    <w:p w:rsidR="00D34E5B" w:rsidRDefault="00D34E5B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E5B" w:rsidRDefault="00D34E5B" w:rsidP="00AC0390">
      <w:r>
        <w:separator/>
      </w:r>
    </w:p>
  </w:footnote>
  <w:footnote w:type="continuationSeparator" w:id="0">
    <w:p w:rsidR="00D34E5B" w:rsidRDefault="00D34E5B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364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442A85" w:rsidRDefault="00442A85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F75943">
          <w:rPr>
            <w:rFonts w:ascii="Times New Roman" w:hAnsi="Times New Roman" w:cs="Times New Roman"/>
            <w:noProof/>
            <w:sz w:val="28"/>
          </w:rPr>
          <w:t>50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  <w:tbl>
        <w:tblPr>
          <w:tblStyle w:val="a7"/>
          <w:tblW w:w="9640" w:type="dxa"/>
          <w:tblInd w:w="-147" w:type="dxa"/>
          <w:tblLook w:val="04A0" w:firstRow="1" w:lastRow="0" w:firstColumn="1" w:lastColumn="0" w:noHBand="0" w:noVBand="1"/>
        </w:tblPr>
        <w:tblGrid>
          <w:gridCol w:w="3261"/>
          <w:gridCol w:w="1843"/>
          <w:gridCol w:w="425"/>
          <w:gridCol w:w="2126"/>
          <w:gridCol w:w="1985"/>
        </w:tblGrid>
        <w:tr w:rsidR="00442A85" w:rsidTr="00E93D66">
          <w:tc>
            <w:tcPr>
              <w:tcW w:w="3261" w:type="dxa"/>
              <w:vAlign w:val="center"/>
            </w:tcPr>
            <w:p w:rsidR="00442A85" w:rsidRDefault="00442A85" w:rsidP="008528B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</w:rPr>
              </w:pPr>
              <w:r>
                <w:rPr>
                  <w:rFonts w:ascii="Times New Roman" w:hAnsi="Times New Roman" w:cs="Times New Roman"/>
                  <w:sz w:val="28"/>
                </w:rPr>
                <w:t>1</w:t>
              </w:r>
            </w:p>
          </w:tc>
          <w:tc>
            <w:tcPr>
              <w:tcW w:w="1843" w:type="dxa"/>
              <w:vAlign w:val="center"/>
            </w:tcPr>
            <w:p w:rsidR="00442A85" w:rsidRDefault="00442A85" w:rsidP="008528B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</w:rPr>
              </w:pPr>
              <w:r>
                <w:rPr>
                  <w:rFonts w:ascii="Times New Roman" w:hAnsi="Times New Roman" w:cs="Times New Roman"/>
                  <w:sz w:val="28"/>
                </w:rPr>
                <w:t>2</w:t>
              </w:r>
            </w:p>
          </w:tc>
          <w:tc>
            <w:tcPr>
              <w:tcW w:w="425" w:type="dxa"/>
              <w:vAlign w:val="center"/>
            </w:tcPr>
            <w:p w:rsidR="00442A85" w:rsidRDefault="00442A85" w:rsidP="008528B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</w:rPr>
              </w:pPr>
              <w:r>
                <w:rPr>
                  <w:rFonts w:ascii="Times New Roman" w:hAnsi="Times New Roman" w:cs="Times New Roman"/>
                  <w:sz w:val="28"/>
                </w:rPr>
                <w:t>3</w:t>
              </w:r>
            </w:p>
          </w:tc>
          <w:tc>
            <w:tcPr>
              <w:tcW w:w="2126" w:type="dxa"/>
              <w:vAlign w:val="center"/>
            </w:tcPr>
            <w:p w:rsidR="00442A85" w:rsidRDefault="00442A85" w:rsidP="008528B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</w:rPr>
              </w:pPr>
              <w:r>
                <w:rPr>
                  <w:rFonts w:ascii="Times New Roman" w:hAnsi="Times New Roman" w:cs="Times New Roman"/>
                  <w:sz w:val="28"/>
                </w:rPr>
                <w:t>4</w:t>
              </w:r>
            </w:p>
          </w:tc>
          <w:tc>
            <w:tcPr>
              <w:tcW w:w="1985" w:type="dxa"/>
              <w:vAlign w:val="center"/>
            </w:tcPr>
            <w:p w:rsidR="00442A85" w:rsidRDefault="00442A85" w:rsidP="008528B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</w:rPr>
              </w:pPr>
              <w:r>
                <w:rPr>
                  <w:rFonts w:ascii="Times New Roman" w:hAnsi="Times New Roman" w:cs="Times New Roman"/>
                  <w:sz w:val="28"/>
                </w:rPr>
                <w:t>5</w:t>
              </w:r>
            </w:p>
          </w:tc>
        </w:tr>
      </w:tbl>
      <w:p w:rsidR="00442A85" w:rsidRPr="008528B7" w:rsidRDefault="00D34E5B" w:rsidP="008528B7">
        <w:pPr>
          <w:pStyle w:val="a3"/>
          <w:jc w:val="right"/>
          <w:rPr>
            <w:rFonts w:ascii="Times New Roman" w:hAnsi="Times New Roman" w:cs="Times New Roman"/>
            <w:sz w:val="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53332"/>
    <w:rsid w:val="00073491"/>
    <w:rsid w:val="000778B2"/>
    <w:rsid w:val="000C3F71"/>
    <w:rsid w:val="000F5D2D"/>
    <w:rsid w:val="001165AE"/>
    <w:rsid w:val="00147892"/>
    <w:rsid w:val="00153A50"/>
    <w:rsid w:val="00162718"/>
    <w:rsid w:val="00173707"/>
    <w:rsid w:val="00176BFC"/>
    <w:rsid w:val="00247830"/>
    <w:rsid w:val="0028056A"/>
    <w:rsid w:val="0029041F"/>
    <w:rsid w:val="00293E97"/>
    <w:rsid w:val="002D099D"/>
    <w:rsid w:val="00324B8A"/>
    <w:rsid w:val="00326D8A"/>
    <w:rsid w:val="003462ED"/>
    <w:rsid w:val="003C7D22"/>
    <w:rsid w:val="00417D1B"/>
    <w:rsid w:val="0042755F"/>
    <w:rsid w:val="00442A85"/>
    <w:rsid w:val="004B32B7"/>
    <w:rsid w:val="004D1E04"/>
    <w:rsid w:val="004D79BC"/>
    <w:rsid w:val="004F4A20"/>
    <w:rsid w:val="0050697A"/>
    <w:rsid w:val="00561282"/>
    <w:rsid w:val="00644B63"/>
    <w:rsid w:val="00661A40"/>
    <w:rsid w:val="00674120"/>
    <w:rsid w:val="00694C43"/>
    <w:rsid w:val="00697A98"/>
    <w:rsid w:val="006D076F"/>
    <w:rsid w:val="00707312"/>
    <w:rsid w:val="007139F5"/>
    <w:rsid w:val="007639E7"/>
    <w:rsid w:val="007F5CD4"/>
    <w:rsid w:val="00801822"/>
    <w:rsid w:val="00801B85"/>
    <w:rsid w:val="00821026"/>
    <w:rsid w:val="00836FC1"/>
    <w:rsid w:val="008528B7"/>
    <w:rsid w:val="008652D5"/>
    <w:rsid w:val="00875BB1"/>
    <w:rsid w:val="00890B83"/>
    <w:rsid w:val="008A08DF"/>
    <w:rsid w:val="008A2D2A"/>
    <w:rsid w:val="008D0F1A"/>
    <w:rsid w:val="0090496C"/>
    <w:rsid w:val="00931771"/>
    <w:rsid w:val="0094113D"/>
    <w:rsid w:val="00971F59"/>
    <w:rsid w:val="00974720"/>
    <w:rsid w:val="009A69EB"/>
    <w:rsid w:val="009C1818"/>
    <w:rsid w:val="00A50234"/>
    <w:rsid w:val="00A72855"/>
    <w:rsid w:val="00AB259E"/>
    <w:rsid w:val="00AC0390"/>
    <w:rsid w:val="00AC6B20"/>
    <w:rsid w:val="00AF0BBD"/>
    <w:rsid w:val="00AF6297"/>
    <w:rsid w:val="00B15CB2"/>
    <w:rsid w:val="00B215E0"/>
    <w:rsid w:val="00B7624F"/>
    <w:rsid w:val="00BA2968"/>
    <w:rsid w:val="00C017CA"/>
    <w:rsid w:val="00C1321C"/>
    <w:rsid w:val="00C207AA"/>
    <w:rsid w:val="00C4444E"/>
    <w:rsid w:val="00C6201F"/>
    <w:rsid w:val="00C86EC8"/>
    <w:rsid w:val="00CB16F4"/>
    <w:rsid w:val="00D11D96"/>
    <w:rsid w:val="00D12B6A"/>
    <w:rsid w:val="00D31D07"/>
    <w:rsid w:val="00D34E5B"/>
    <w:rsid w:val="00D42711"/>
    <w:rsid w:val="00D47248"/>
    <w:rsid w:val="00D57FB6"/>
    <w:rsid w:val="00D66AAE"/>
    <w:rsid w:val="00D7193B"/>
    <w:rsid w:val="00DD557E"/>
    <w:rsid w:val="00E33BEF"/>
    <w:rsid w:val="00E36D58"/>
    <w:rsid w:val="00E93D66"/>
    <w:rsid w:val="00EF5AA8"/>
    <w:rsid w:val="00F0109B"/>
    <w:rsid w:val="00F749D2"/>
    <w:rsid w:val="00F75943"/>
    <w:rsid w:val="00F841D4"/>
    <w:rsid w:val="00FA4047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79B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79BC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3462E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462ED"/>
    <w:rPr>
      <w:color w:val="800080"/>
      <w:u w:val="single"/>
    </w:rPr>
  </w:style>
  <w:style w:type="paragraph" w:customStyle="1" w:styleId="xl71">
    <w:name w:val="xl71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462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3462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4">
    <w:name w:val="xl84"/>
    <w:basedOn w:val="a"/>
    <w:rsid w:val="003462ED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3462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8">
    <w:name w:val="xl88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3462ED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6">
    <w:name w:val="xl96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7">
    <w:name w:val="xl97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9">
    <w:name w:val="xl99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0">
    <w:name w:val="xl100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346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8930</Words>
  <Characters>50906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BLSKVI1</cp:lastModifiedBy>
  <cp:revision>4</cp:revision>
  <cp:lastPrinted>2016-11-09T12:00:00Z</cp:lastPrinted>
  <dcterms:created xsi:type="dcterms:W3CDTF">2020-11-06T14:00:00Z</dcterms:created>
  <dcterms:modified xsi:type="dcterms:W3CDTF">2020-11-06T15:46:00Z</dcterms:modified>
</cp:coreProperties>
</file>